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A0744" w14:textId="77777777" w:rsidR="001367DE" w:rsidRDefault="001367DE">
      <w:pPr>
        <w:pStyle w:val="Title"/>
        <w:rPr>
          <w:sz w:val="32"/>
        </w:rPr>
      </w:pPr>
    </w:p>
    <w:p w14:paraId="0F4573D4" w14:textId="77777777" w:rsidR="001367DE" w:rsidRDefault="00C10D8F">
      <w:pPr>
        <w:pStyle w:val="Title"/>
        <w:rPr>
          <w:sz w:val="32"/>
        </w:rPr>
      </w:pPr>
      <w:r>
        <w:rPr>
          <w:sz w:val="32"/>
        </w:rPr>
        <w:t>COLERAINE GRAMMAR SCHOOL</w:t>
      </w:r>
    </w:p>
    <w:p w14:paraId="7679415D" w14:textId="77777777" w:rsidR="001367DE" w:rsidRDefault="001367DE">
      <w:pPr>
        <w:jc w:val="center"/>
        <w:rPr>
          <w:b/>
          <w:szCs w:val="20"/>
        </w:rPr>
      </w:pPr>
    </w:p>
    <w:p w14:paraId="24CD7337" w14:textId="77777777" w:rsidR="001367DE" w:rsidRDefault="00C10D8F">
      <w:pPr>
        <w:jc w:val="center"/>
        <w:rPr>
          <w:b/>
          <w:szCs w:val="20"/>
        </w:rPr>
      </w:pPr>
      <w:r>
        <w:rPr>
          <w:noProof/>
        </w:rPr>
        <w:drawing>
          <wp:inline distT="0" distB="0" distL="0" distR="0" wp14:anchorId="025C7A40" wp14:editId="30CA8A25">
            <wp:extent cx="1563683" cy="1990725"/>
            <wp:effectExtent l="0" t="0" r="0" b="0"/>
            <wp:docPr id="2" name="Picture 2" descr="N:\ADMIN\Coleraine Grammar Crest Colour Export Final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DMIN\Coleraine Grammar Crest Colour Export Final Ne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976" cy="1996190"/>
                    </a:xfrm>
                    <a:prstGeom prst="rect">
                      <a:avLst/>
                    </a:prstGeom>
                    <a:noFill/>
                    <a:ln>
                      <a:noFill/>
                    </a:ln>
                  </pic:spPr>
                </pic:pic>
              </a:graphicData>
            </a:graphic>
          </wp:inline>
        </w:drawing>
      </w:r>
      <w:r>
        <w:rPr>
          <w:noProof/>
        </w:rPr>
        <w:t xml:space="preserve"> </w:t>
      </w:r>
    </w:p>
    <w:p w14:paraId="78C9C424" w14:textId="77777777" w:rsidR="001367DE" w:rsidRDefault="001367DE">
      <w:pPr>
        <w:widowControl w:val="0"/>
        <w:autoSpaceDE w:val="0"/>
        <w:autoSpaceDN w:val="0"/>
        <w:adjustRightInd w:val="0"/>
        <w:spacing w:line="240" w:lineRule="atLeast"/>
      </w:pPr>
    </w:p>
    <w:p w14:paraId="520ECBCE" w14:textId="77777777" w:rsidR="00FB4E75" w:rsidRPr="00A911E8" w:rsidRDefault="00FB4E75" w:rsidP="00FB4E75">
      <w:pPr>
        <w:widowControl w:val="0"/>
        <w:autoSpaceDE w:val="0"/>
        <w:autoSpaceDN w:val="0"/>
        <w:adjustRightInd w:val="0"/>
        <w:spacing w:line="240" w:lineRule="atLeast"/>
        <w:jc w:val="center"/>
        <w:rPr>
          <w:rFonts w:ascii="Arial" w:hAnsi="Arial" w:cs="Arial"/>
          <w:b/>
          <w:bCs/>
          <w:sz w:val="32"/>
          <w:szCs w:val="32"/>
        </w:rPr>
      </w:pPr>
      <w:r w:rsidRPr="00A911E8">
        <w:rPr>
          <w:rFonts w:ascii="Arial" w:hAnsi="Arial" w:cs="Arial"/>
          <w:b/>
          <w:bCs/>
          <w:sz w:val="32"/>
          <w:szCs w:val="32"/>
        </w:rPr>
        <w:t xml:space="preserve">JOB DESCRIPTION </w:t>
      </w:r>
    </w:p>
    <w:p w14:paraId="1CAD8517" w14:textId="77777777" w:rsidR="00FB4E75" w:rsidRDefault="00FB4E75" w:rsidP="00FB4E75">
      <w:pPr>
        <w:widowControl w:val="0"/>
        <w:autoSpaceDE w:val="0"/>
        <w:autoSpaceDN w:val="0"/>
        <w:adjustRightInd w:val="0"/>
        <w:spacing w:line="240" w:lineRule="atLeast"/>
        <w:jc w:val="center"/>
        <w:rPr>
          <w:rFonts w:ascii="Arial" w:hAnsi="Arial" w:cs="Arial"/>
          <w:b/>
          <w:bCs/>
        </w:rPr>
      </w:pPr>
    </w:p>
    <w:p w14:paraId="47D7825F" w14:textId="0A906CFD" w:rsidR="00FB4E75" w:rsidRPr="00111BB1" w:rsidRDefault="005E21CF" w:rsidP="00FB4E75">
      <w:pPr>
        <w:widowControl w:val="0"/>
        <w:autoSpaceDE w:val="0"/>
        <w:autoSpaceDN w:val="0"/>
        <w:adjustRightInd w:val="0"/>
        <w:spacing w:line="240" w:lineRule="atLeast"/>
        <w:jc w:val="center"/>
        <w:rPr>
          <w:rFonts w:ascii="Arial" w:hAnsi="Arial" w:cs="Arial"/>
          <w:b/>
          <w:bCs/>
          <w:strike/>
          <w:sz w:val="34"/>
          <w:szCs w:val="34"/>
        </w:rPr>
      </w:pPr>
      <w:r>
        <w:rPr>
          <w:rFonts w:ascii="Arial" w:hAnsi="Arial" w:cs="Arial"/>
          <w:b/>
          <w:bCs/>
          <w:sz w:val="34"/>
          <w:szCs w:val="34"/>
        </w:rPr>
        <w:t>Full-time Permanent</w:t>
      </w:r>
      <w:r w:rsidR="00FB4E75" w:rsidRPr="009D51F5">
        <w:rPr>
          <w:rFonts w:ascii="Arial" w:hAnsi="Arial" w:cs="Arial"/>
          <w:b/>
          <w:bCs/>
          <w:sz w:val="34"/>
          <w:szCs w:val="34"/>
        </w:rPr>
        <w:t xml:space="preserve"> Teacher of </w:t>
      </w:r>
      <w:r w:rsidR="00AB3175">
        <w:rPr>
          <w:rFonts w:ascii="Arial" w:hAnsi="Arial" w:cs="Arial"/>
          <w:b/>
          <w:bCs/>
          <w:sz w:val="34"/>
          <w:szCs w:val="34"/>
        </w:rPr>
        <w:t>Home Economics</w:t>
      </w:r>
      <w:r w:rsidR="00302DD2">
        <w:rPr>
          <w:rFonts w:ascii="Arial" w:hAnsi="Arial" w:cs="Arial"/>
          <w:b/>
          <w:bCs/>
          <w:sz w:val="34"/>
          <w:szCs w:val="34"/>
        </w:rPr>
        <w:t xml:space="preserve"> with </w:t>
      </w:r>
      <w:r w:rsidR="00E62F0B">
        <w:rPr>
          <w:rFonts w:ascii="Arial" w:hAnsi="Arial" w:cs="Arial"/>
          <w:b/>
          <w:bCs/>
          <w:sz w:val="34"/>
          <w:szCs w:val="34"/>
        </w:rPr>
        <w:t>Health and Social Care</w:t>
      </w:r>
    </w:p>
    <w:p w14:paraId="0DEDEA70" w14:textId="77777777" w:rsidR="008A73D2" w:rsidRDefault="008A73D2" w:rsidP="008A73D2">
      <w:pPr>
        <w:widowControl w:val="0"/>
        <w:autoSpaceDE w:val="0"/>
        <w:autoSpaceDN w:val="0"/>
        <w:adjustRightInd w:val="0"/>
        <w:spacing w:line="240" w:lineRule="atLeast"/>
      </w:pPr>
    </w:p>
    <w:p w14:paraId="7B477505" w14:textId="068D27AC" w:rsidR="000C4A6C" w:rsidRPr="00150BA3" w:rsidRDefault="008A73D2" w:rsidP="00BF2C4B">
      <w:pPr>
        <w:ind w:left="2160" w:hanging="2160"/>
        <w:rPr>
          <w:b/>
          <w:u w:val="single"/>
        </w:rPr>
      </w:pPr>
      <w:r>
        <w:rPr>
          <w:b/>
        </w:rPr>
        <w:t>Job Title:</w:t>
      </w:r>
      <w:r w:rsidR="002A7B7D">
        <w:tab/>
      </w:r>
      <w:r w:rsidR="00E62F0B">
        <w:t>Full-time permanent t</w:t>
      </w:r>
      <w:r w:rsidR="002A7B7D">
        <w:t xml:space="preserve">eacher of </w:t>
      </w:r>
      <w:r w:rsidR="00AB3175">
        <w:t>Home Economics</w:t>
      </w:r>
      <w:r w:rsidR="00E62F0B">
        <w:t>, Key Stage 3 Nutrition &amp; Health, Key Stage 4 Food &amp; Nutrition and Child Development, and Year 13 Nutrition &amp; Food Services and Health &amp; Social Care desirable.</w:t>
      </w:r>
    </w:p>
    <w:p w14:paraId="7F6132B4" w14:textId="77777777" w:rsidR="002A7B7D" w:rsidRDefault="002A7B7D" w:rsidP="000C4A6C">
      <w:pPr>
        <w:pStyle w:val="NoSpacing"/>
      </w:pPr>
    </w:p>
    <w:p w14:paraId="4EE32730" w14:textId="35B55D54" w:rsidR="008A73D2" w:rsidRDefault="008A73D2" w:rsidP="00AB3175">
      <w:pPr>
        <w:spacing w:line="360" w:lineRule="auto"/>
        <w:ind w:left="2160" w:hanging="2160"/>
      </w:pPr>
      <w:r>
        <w:rPr>
          <w:b/>
        </w:rPr>
        <w:t xml:space="preserve">Responsible </w:t>
      </w:r>
      <w:r w:rsidR="007505C1">
        <w:rPr>
          <w:b/>
        </w:rPr>
        <w:t>to</w:t>
      </w:r>
      <w:r>
        <w:rPr>
          <w:b/>
        </w:rPr>
        <w:t>:</w:t>
      </w:r>
      <w:r>
        <w:tab/>
        <w:t xml:space="preserve">Curriculum Leader – </w:t>
      </w:r>
      <w:r w:rsidR="00AB3175">
        <w:t>Home Economics and Health and Social Care</w:t>
      </w:r>
      <w:r>
        <w:t>, S</w:t>
      </w:r>
      <w:r w:rsidR="005E21CF">
        <w:t>L</w:t>
      </w:r>
      <w:r>
        <w:t>T, Headmaster</w:t>
      </w:r>
    </w:p>
    <w:p w14:paraId="7B6349C1" w14:textId="5F268B2A" w:rsidR="008A73D2" w:rsidRDefault="008A73D2" w:rsidP="008A73D2">
      <w:pPr>
        <w:ind w:left="2160" w:hanging="2160"/>
      </w:pPr>
      <w:r>
        <w:rPr>
          <w:b/>
        </w:rPr>
        <w:t xml:space="preserve">Responsible </w:t>
      </w:r>
      <w:r w:rsidR="007505C1">
        <w:rPr>
          <w:b/>
        </w:rPr>
        <w:t>f</w:t>
      </w:r>
      <w:r>
        <w:rPr>
          <w:b/>
        </w:rPr>
        <w:t>or:</w:t>
      </w:r>
      <w:r>
        <w:tab/>
        <w:t xml:space="preserve">The learning and teaching of </w:t>
      </w:r>
      <w:r w:rsidR="00AB3175">
        <w:t xml:space="preserve">Home Economics and Health and Social Care </w:t>
      </w:r>
      <w:r>
        <w:t xml:space="preserve">to assigned classes.  </w:t>
      </w:r>
    </w:p>
    <w:p w14:paraId="2B1171D7" w14:textId="77777777" w:rsidR="008A73D2" w:rsidRDefault="008A73D2" w:rsidP="008A73D2">
      <w:pPr>
        <w:ind w:left="2160"/>
      </w:pPr>
      <w:r>
        <w:t>Leading or contributing to an area of the extra-curricular life of the school.</w:t>
      </w:r>
    </w:p>
    <w:p w14:paraId="57492157" w14:textId="77777777" w:rsidR="008A73D2" w:rsidRDefault="008A73D2" w:rsidP="008A73D2">
      <w:pPr>
        <w:rPr>
          <w:b/>
        </w:rPr>
      </w:pPr>
    </w:p>
    <w:p w14:paraId="2B90F773" w14:textId="77777777" w:rsidR="008A73D2" w:rsidRDefault="008A73D2" w:rsidP="008A73D2">
      <w:pPr>
        <w:rPr>
          <w:b/>
        </w:rPr>
      </w:pPr>
      <w:r>
        <w:rPr>
          <w:b/>
        </w:rPr>
        <w:t>Duties and Responsibilities</w:t>
      </w:r>
    </w:p>
    <w:p w14:paraId="7371BF61" w14:textId="77777777" w:rsidR="008A73D2" w:rsidRDefault="008A73D2" w:rsidP="008A73D2">
      <w:pPr>
        <w:jc w:val="both"/>
      </w:pPr>
      <w:r>
        <w:t>The following duties shall be deemed to be included in the professional duties which a teacher may be required to perform:</w:t>
      </w:r>
    </w:p>
    <w:p w14:paraId="6DC7ECD0" w14:textId="77777777" w:rsidR="008A73D2" w:rsidRDefault="008A73D2" w:rsidP="008A73D2">
      <w:pPr>
        <w:jc w:val="both"/>
      </w:pPr>
    </w:p>
    <w:p w14:paraId="29D4DC14" w14:textId="674D5976" w:rsidR="008A73D2" w:rsidRDefault="008A73D2" w:rsidP="008A73D2">
      <w:pPr>
        <w:jc w:val="both"/>
      </w:pPr>
      <w:r>
        <w:t>1.</w:t>
      </w:r>
      <w:r>
        <w:tab/>
        <w:t>(a)</w:t>
      </w:r>
      <w:r>
        <w:tab/>
        <w:t>Planning and preparing courses and lessons</w:t>
      </w:r>
      <w:r w:rsidR="008B462E">
        <w:t>.</w:t>
      </w:r>
    </w:p>
    <w:p w14:paraId="660BB01F" w14:textId="024370B0" w:rsidR="008A73D2" w:rsidRDefault="008A73D2" w:rsidP="008A73D2">
      <w:pPr>
        <w:ind w:left="1496" w:hanging="748"/>
        <w:jc w:val="both"/>
      </w:pPr>
      <w:r>
        <w:t>(b)</w:t>
      </w:r>
      <w:r w:rsidR="00853B2D">
        <w:tab/>
      </w:r>
      <w:r>
        <w:t xml:space="preserve">Teaching, according to their educational needs, the pupils assigned to him/her, including the </w:t>
      </w:r>
      <w:proofErr w:type="gramStart"/>
      <w:r>
        <w:t>setting</w:t>
      </w:r>
      <w:proofErr w:type="gramEnd"/>
      <w:r>
        <w:t xml:space="preserve"> and marking of work to be carried out by the pupils in school and at </w:t>
      </w:r>
      <w:r w:rsidR="008B462E">
        <w:t>home.</w:t>
      </w:r>
    </w:p>
    <w:p w14:paraId="697092B1" w14:textId="77777777" w:rsidR="008A73D2" w:rsidRDefault="008A73D2" w:rsidP="008A73D2">
      <w:pPr>
        <w:ind w:left="1440" w:hanging="720"/>
        <w:jc w:val="both"/>
      </w:pPr>
      <w:r>
        <w:t>(c)</w:t>
      </w:r>
      <w:r>
        <w:tab/>
        <w:t xml:space="preserve">Assessing, </w:t>
      </w:r>
      <w:proofErr w:type="gramStart"/>
      <w:r>
        <w:t>recording</w:t>
      </w:r>
      <w:proofErr w:type="gramEnd"/>
      <w:r>
        <w:t xml:space="preserve"> and reporting on the development, progress and attainment of pupils.</w:t>
      </w:r>
    </w:p>
    <w:p w14:paraId="1EB86CB1" w14:textId="77777777" w:rsidR="008A73D2" w:rsidRDefault="008A73D2" w:rsidP="008A73D2">
      <w:pPr>
        <w:jc w:val="both"/>
      </w:pPr>
      <w:r>
        <w:t>2.</w:t>
      </w:r>
      <w:r>
        <w:tab/>
        <w:t>(a)</w:t>
      </w:r>
      <w:r>
        <w:tab/>
        <w:t xml:space="preserve">Promoting the general progress and well-being of individual pupils and </w:t>
      </w:r>
    </w:p>
    <w:p w14:paraId="242E745B" w14:textId="77777777" w:rsidR="008A73D2" w:rsidRDefault="008A73D2" w:rsidP="008A73D2">
      <w:pPr>
        <w:ind w:left="1440"/>
        <w:jc w:val="both"/>
      </w:pPr>
      <w:r>
        <w:t xml:space="preserve">of any class or group of pupils assigned to him/her including as a Tutor of a Registration </w:t>
      </w:r>
      <w:proofErr w:type="gramStart"/>
      <w:r>
        <w:t>Class;</w:t>
      </w:r>
      <w:proofErr w:type="gramEnd"/>
    </w:p>
    <w:p w14:paraId="2532876D" w14:textId="77777777" w:rsidR="008A73D2" w:rsidRDefault="008A73D2" w:rsidP="008A73D2">
      <w:pPr>
        <w:jc w:val="both"/>
      </w:pPr>
      <w:r>
        <w:tab/>
        <w:t>(b)</w:t>
      </w:r>
      <w:r>
        <w:tab/>
        <w:t xml:space="preserve">Communicating and consulting with the parents of </w:t>
      </w:r>
      <w:proofErr w:type="gramStart"/>
      <w:r>
        <w:t>pupils;</w:t>
      </w:r>
      <w:proofErr w:type="gramEnd"/>
    </w:p>
    <w:p w14:paraId="1E821533" w14:textId="77777777" w:rsidR="008A73D2" w:rsidRDefault="008A73D2" w:rsidP="008A73D2">
      <w:pPr>
        <w:ind w:firstLine="720"/>
        <w:jc w:val="both"/>
      </w:pPr>
      <w:r>
        <w:t>(c)</w:t>
      </w:r>
      <w:r>
        <w:tab/>
        <w:t xml:space="preserve">Communicating and co-operating with such persons or bodies outside </w:t>
      </w:r>
    </w:p>
    <w:p w14:paraId="7F740CA1" w14:textId="77777777" w:rsidR="008A73D2" w:rsidRDefault="008A73D2" w:rsidP="008A73D2">
      <w:pPr>
        <w:ind w:left="1440"/>
        <w:jc w:val="both"/>
      </w:pPr>
      <w:r>
        <w:lastRenderedPageBreak/>
        <w:t xml:space="preserve">the school as may be approved by the school and the Board of </w:t>
      </w:r>
      <w:proofErr w:type="gramStart"/>
      <w:r>
        <w:t>Governors;</w:t>
      </w:r>
      <w:proofErr w:type="gramEnd"/>
    </w:p>
    <w:p w14:paraId="22158B27" w14:textId="77777777" w:rsidR="008A73D2" w:rsidRDefault="008A73D2" w:rsidP="008A73D2">
      <w:pPr>
        <w:ind w:firstLine="720"/>
        <w:jc w:val="both"/>
      </w:pPr>
      <w:r>
        <w:t>(d)</w:t>
      </w:r>
      <w:r>
        <w:tab/>
        <w:t xml:space="preserve">Participating in meetings arranged for any of the purposes described </w:t>
      </w:r>
    </w:p>
    <w:p w14:paraId="2F882B04" w14:textId="77777777" w:rsidR="008A73D2" w:rsidRDefault="008A73D2" w:rsidP="008A73D2">
      <w:pPr>
        <w:ind w:firstLine="720"/>
        <w:jc w:val="both"/>
      </w:pPr>
      <w:r>
        <w:tab/>
        <w:t>above.</w:t>
      </w:r>
    </w:p>
    <w:p w14:paraId="15E6F5BF" w14:textId="77777777" w:rsidR="008A73D2" w:rsidRDefault="008A73D2" w:rsidP="008A73D2"/>
    <w:p w14:paraId="586E6A31" w14:textId="70915909" w:rsidR="008A73D2" w:rsidRDefault="008A73D2" w:rsidP="008A73D2">
      <w:pPr>
        <w:ind w:left="720" w:hanging="720"/>
        <w:jc w:val="both"/>
      </w:pPr>
      <w:r>
        <w:t>3.</w:t>
      </w:r>
      <w:r>
        <w:tab/>
        <w:t>Providing or contributing to written assessments, reports and references relating to individual pupils and groups of pupils.</w:t>
      </w:r>
    </w:p>
    <w:p w14:paraId="1EECB06C" w14:textId="77777777" w:rsidR="008A73D2" w:rsidRDefault="008A73D2" w:rsidP="008A73D2"/>
    <w:p w14:paraId="7938D1CF" w14:textId="77777777" w:rsidR="008A73D2" w:rsidRDefault="008A73D2" w:rsidP="008A73D2">
      <w:pPr>
        <w:ind w:left="720" w:hanging="720"/>
      </w:pPr>
      <w:r>
        <w:t>4.</w:t>
      </w:r>
      <w:r>
        <w:tab/>
        <w:t>Participating, when required, in EPD or PRSD.</w:t>
      </w:r>
    </w:p>
    <w:p w14:paraId="13D5E358" w14:textId="77777777" w:rsidR="008A73D2" w:rsidRDefault="008A73D2" w:rsidP="008A73D2">
      <w:pPr>
        <w:ind w:left="720" w:hanging="720"/>
      </w:pPr>
    </w:p>
    <w:p w14:paraId="0F7F653D" w14:textId="0DBD659C" w:rsidR="008A73D2" w:rsidRDefault="008A73D2" w:rsidP="000834AA">
      <w:pPr>
        <w:ind w:left="720" w:hanging="720"/>
      </w:pPr>
      <w:r>
        <w:t>5.</w:t>
      </w:r>
      <w:r>
        <w:tab/>
      </w:r>
      <w:r w:rsidR="006417B6">
        <w:t xml:space="preserve">(a) </w:t>
      </w:r>
      <w:r>
        <w:t>Reviewing from time to time his/</w:t>
      </w:r>
      <w:r w:rsidR="002A7B7D">
        <w:t>her methods of teaching</w:t>
      </w:r>
      <w:r w:rsidR="00E00743">
        <w:t xml:space="preserve"> </w:t>
      </w:r>
      <w:r w:rsidR="002A7B7D">
        <w:t>and</w:t>
      </w:r>
      <w:r w:rsidR="000834AA">
        <w:t xml:space="preserve"> </w:t>
      </w:r>
      <w:r w:rsidR="006417B6">
        <w:t xml:space="preserve">programmes of </w:t>
      </w:r>
      <w:proofErr w:type="gramStart"/>
      <w:r w:rsidR="006417B6">
        <w:t>work</w:t>
      </w:r>
      <w:r w:rsidR="000834AA">
        <w:t>;</w:t>
      </w:r>
      <w:proofErr w:type="gramEnd"/>
    </w:p>
    <w:p w14:paraId="255B8677" w14:textId="77777777" w:rsidR="008A73D2" w:rsidRDefault="006417B6" w:rsidP="000834AA">
      <w:pPr>
        <w:ind w:left="720" w:firstLine="60"/>
      </w:pPr>
      <w:r>
        <w:t xml:space="preserve">(b) </w:t>
      </w:r>
      <w:r w:rsidR="008A73D2">
        <w:t xml:space="preserve">Participating in arrangements for his/her further training and </w:t>
      </w:r>
      <w:r w:rsidR="002A7B7D">
        <w:t>pro</w:t>
      </w:r>
      <w:r w:rsidR="008A73D2">
        <w:t>fessional development as a teacher.</w:t>
      </w:r>
    </w:p>
    <w:p w14:paraId="43424AA3" w14:textId="77777777" w:rsidR="008A73D2" w:rsidRDefault="008A73D2" w:rsidP="008A73D2"/>
    <w:p w14:paraId="61362D06" w14:textId="2C9B8227" w:rsidR="008A73D2" w:rsidRDefault="008A73D2" w:rsidP="008A73D2">
      <w:pPr>
        <w:ind w:left="748" w:hanging="748"/>
        <w:jc w:val="both"/>
      </w:pPr>
      <w:r>
        <w:t>6.</w:t>
      </w:r>
      <w:r>
        <w:tab/>
        <w:t xml:space="preserve">Advising and co-operating with the </w:t>
      </w:r>
      <w:r w:rsidR="0016082C" w:rsidRPr="00796100">
        <w:t xml:space="preserve">Headmaster, </w:t>
      </w:r>
      <w:r w:rsidR="00AD06F3" w:rsidRPr="00796100">
        <w:t xml:space="preserve">Curriculum </w:t>
      </w:r>
      <w:proofErr w:type="gramStart"/>
      <w:r w:rsidR="00796100">
        <w:t>L</w:t>
      </w:r>
      <w:r w:rsidR="00AD06F3" w:rsidRPr="00796100">
        <w:t>eader</w:t>
      </w:r>
      <w:proofErr w:type="gramEnd"/>
      <w:r w:rsidR="00AD06F3" w:rsidRPr="00796100">
        <w:t xml:space="preserve"> and</w:t>
      </w:r>
      <w:r>
        <w:t xml:space="preserve"> other teachers (or any one or more of them) on the preparation and development of courses of study, teaching materials, teaching programmes, methods of teaching and assessment and pastoral arrangements as appropriate.</w:t>
      </w:r>
    </w:p>
    <w:p w14:paraId="766A28E7" w14:textId="77777777" w:rsidR="008A73D2" w:rsidRDefault="008A73D2" w:rsidP="008A73D2">
      <w:pPr>
        <w:jc w:val="both"/>
      </w:pPr>
    </w:p>
    <w:p w14:paraId="61B00B12" w14:textId="77777777" w:rsidR="008A73D2" w:rsidRDefault="008A73D2" w:rsidP="008A73D2">
      <w:pPr>
        <w:ind w:left="748" w:hanging="748"/>
        <w:jc w:val="both"/>
      </w:pPr>
      <w:r>
        <w:t>7.</w:t>
      </w:r>
      <w:r>
        <w:tab/>
        <w:t>Maintaining good order and discipline among pupils in accordance with the policies of the school and safeguarding their health and safety both when they are authorised to be on the school premises and when they are engaged in authorised school activities elsewhere.</w:t>
      </w:r>
    </w:p>
    <w:p w14:paraId="39A593C5" w14:textId="77777777" w:rsidR="008A73D2" w:rsidRDefault="008A73D2" w:rsidP="008A73D2">
      <w:pPr>
        <w:jc w:val="both"/>
      </w:pPr>
    </w:p>
    <w:p w14:paraId="2022CB6E" w14:textId="77777777" w:rsidR="008A73D2" w:rsidRPr="00796100" w:rsidRDefault="008A73D2" w:rsidP="008A73D2">
      <w:pPr>
        <w:ind w:left="748" w:hanging="748"/>
        <w:jc w:val="both"/>
      </w:pPr>
      <w:r>
        <w:t>8.</w:t>
      </w:r>
      <w:r>
        <w:tab/>
        <w:t xml:space="preserve">Participating in meetings at the school which relate to the curriculum for the school </w:t>
      </w:r>
      <w:r w:rsidRPr="00796100">
        <w:t>or the administration or organisation of the school, including pastoral arrangements.</w:t>
      </w:r>
    </w:p>
    <w:p w14:paraId="71E2ECC9" w14:textId="77777777" w:rsidR="008A73D2" w:rsidRPr="00796100" w:rsidRDefault="008A73D2" w:rsidP="008A73D2">
      <w:pPr>
        <w:ind w:left="748" w:hanging="748"/>
      </w:pPr>
    </w:p>
    <w:p w14:paraId="29A2D335" w14:textId="77777777" w:rsidR="008A73D2" w:rsidRPr="00796100" w:rsidRDefault="008A73D2" w:rsidP="008A73D2">
      <w:pPr>
        <w:ind w:left="748" w:hanging="748"/>
        <w:jc w:val="both"/>
      </w:pPr>
      <w:r w:rsidRPr="00796100">
        <w:t>9.</w:t>
      </w:r>
      <w:r w:rsidRPr="00796100">
        <w:tab/>
        <w:t>Supervising and teaching any pupils whose teacher is not available within the terms of the appropriate agreement.</w:t>
      </w:r>
    </w:p>
    <w:p w14:paraId="668D5937" w14:textId="77777777" w:rsidR="008A73D2" w:rsidRPr="00796100" w:rsidRDefault="008A73D2" w:rsidP="008A73D2">
      <w:pPr>
        <w:jc w:val="both"/>
      </w:pPr>
    </w:p>
    <w:p w14:paraId="466AB1D0" w14:textId="4CC4BDE2" w:rsidR="00AD06F3" w:rsidRDefault="008A73D2" w:rsidP="00111BB1">
      <w:pPr>
        <w:ind w:left="748" w:hanging="748"/>
        <w:jc w:val="both"/>
      </w:pPr>
      <w:r w:rsidRPr="00796100">
        <w:t>10.</w:t>
      </w:r>
      <w:r w:rsidRPr="00796100">
        <w:tab/>
        <w:t>Participating in arrangements for preparing pupils for public examinations and in assessing pupils for the purposes of such examinations; recording and reporting such assessments</w:t>
      </w:r>
      <w:r w:rsidR="00AD06F3" w:rsidRPr="00796100">
        <w:t>,</w:t>
      </w:r>
      <w:r w:rsidR="00111BB1" w:rsidRPr="00796100">
        <w:t xml:space="preserve"> </w:t>
      </w:r>
      <w:r w:rsidR="00AD06F3" w:rsidRPr="00796100">
        <w:t>including the requirements of Controlled Assessment and other Teacher Assessed components.</w:t>
      </w:r>
    </w:p>
    <w:p w14:paraId="5CB58604" w14:textId="77777777" w:rsidR="008A73D2" w:rsidRDefault="008A73D2" w:rsidP="008A73D2">
      <w:pPr>
        <w:jc w:val="both"/>
      </w:pPr>
    </w:p>
    <w:p w14:paraId="3AE332C0" w14:textId="77777777" w:rsidR="008A73D2" w:rsidRDefault="008A73D2" w:rsidP="008A73D2">
      <w:pPr>
        <w:ind w:left="720" w:hanging="720"/>
        <w:jc w:val="both"/>
      </w:pPr>
      <w:r>
        <w:t>11.</w:t>
      </w:r>
      <w:r>
        <w:tab/>
        <w:t xml:space="preserve">Taking such part as may be required of him/her in the review, development and management of activities relating to the curriculum, </w:t>
      </w:r>
      <w:proofErr w:type="gramStart"/>
      <w:r>
        <w:t>organisation</w:t>
      </w:r>
      <w:proofErr w:type="gramEnd"/>
      <w:r>
        <w:t xml:space="preserve"> and pastoral functions of the school.</w:t>
      </w:r>
    </w:p>
    <w:p w14:paraId="391ECDC9" w14:textId="77777777" w:rsidR="008A73D2" w:rsidRDefault="008A73D2" w:rsidP="008A73D2"/>
    <w:p w14:paraId="6DC97048" w14:textId="77777777" w:rsidR="008A73D2" w:rsidRDefault="008A73D2" w:rsidP="008A73D2">
      <w:pPr>
        <w:jc w:val="both"/>
      </w:pPr>
      <w:r>
        <w:t>12.</w:t>
      </w:r>
      <w:r>
        <w:tab/>
        <w:t>(a)</w:t>
      </w:r>
      <w:r>
        <w:tab/>
        <w:t xml:space="preserve">Participating in administrative and organisational tasks related to such </w:t>
      </w:r>
    </w:p>
    <w:p w14:paraId="63E5794F" w14:textId="77777777" w:rsidR="008A73D2" w:rsidRDefault="008A73D2" w:rsidP="008A73D2">
      <w:pPr>
        <w:ind w:left="1440"/>
        <w:jc w:val="both"/>
      </w:pPr>
      <w:r>
        <w:t xml:space="preserve">duties as are described above, including the management or supervision or persons providing support for the teachers in the school and the ordering and allocation of equipment and materials when </w:t>
      </w:r>
      <w:proofErr w:type="gramStart"/>
      <w:r>
        <w:t>appropriate;</w:t>
      </w:r>
      <w:proofErr w:type="gramEnd"/>
    </w:p>
    <w:p w14:paraId="756BAEFA" w14:textId="77777777" w:rsidR="008A73D2" w:rsidRDefault="008A73D2" w:rsidP="008A73D2">
      <w:pPr>
        <w:jc w:val="both"/>
      </w:pPr>
      <w:r>
        <w:tab/>
        <w:t>(b)</w:t>
      </w:r>
      <w:r>
        <w:tab/>
        <w:t xml:space="preserve">Subject to the provisions of Article 22 of the Order, attending </w:t>
      </w:r>
    </w:p>
    <w:p w14:paraId="3F24A083" w14:textId="77777777" w:rsidR="008A73D2" w:rsidRDefault="008A73D2" w:rsidP="008A73D2">
      <w:pPr>
        <w:jc w:val="both"/>
      </w:pPr>
      <w:r>
        <w:tab/>
      </w:r>
      <w:r>
        <w:tab/>
      </w:r>
      <w:proofErr w:type="gramStart"/>
      <w:r>
        <w:t>assemblies;</w:t>
      </w:r>
      <w:proofErr w:type="gramEnd"/>
    </w:p>
    <w:p w14:paraId="7B2E8672" w14:textId="77777777" w:rsidR="008A73D2" w:rsidRDefault="008A73D2" w:rsidP="008A73D2">
      <w:pPr>
        <w:jc w:val="both"/>
      </w:pPr>
      <w:r>
        <w:tab/>
        <w:t>(c)</w:t>
      </w:r>
      <w:r>
        <w:tab/>
        <w:t xml:space="preserve">Registering the attendance of pupils and supervising pupils, whether </w:t>
      </w:r>
    </w:p>
    <w:p w14:paraId="42E8C0D8" w14:textId="77777777" w:rsidR="008A73D2" w:rsidRDefault="008A73D2" w:rsidP="008A73D2">
      <w:pPr>
        <w:jc w:val="both"/>
      </w:pPr>
      <w:r>
        <w:tab/>
      </w:r>
      <w:r>
        <w:tab/>
        <w:t>these duties are to be performed before, during or after school sessions.</w:t>
      </w:r>
    </w:p>
    <w:p w14:paraId="763AFB01" w14:textId="77777777" w:rsidR="008A73D2" w:rsidRDefault="008A73D2" w:rsidP="008A73D2">
      <w:pPr>
        <w:jc w:val="both"/>
      </w:pPr>
    </w:p>
    <w:p w14:paraId="4FBC3BB7" w14:textId="77777777" w:rsidR="008A73D2" w:rsidRPr="00044076" w:rsidRDefault="008A73D2" w:rsidP="008A73D2">
      <w:pPr>
        <w:ind w:left="720" w:hanging="720"/>
      </w:pPr>
      <w:r>
        <w:lastRenderedPageBreak/>
        <w:t>13.</w:t>
      </w:r>
      <w:r>
        <w:tab/>
      </w:r>
      <w:r w:rsidRPr="00044076">
        <w:t>Leading or contributing to an area of the extra-curricular life of the school.</w:t>
      </w:r>
    </w:p>
    <w:p w14:paraId="0B2FD430" w14:textId="77777777" w:rsidR="008A73D2" w:rsidRPr="00044076" w:rsidRDefault="008A73D2" w:rsidP="008A73D2">
      <w:pPr>
        <w:ind w:left="748" w:hanging="748"/>
      </w:pPr>
      <w:r w:rsidRPr="00044076">
        <w:t>14.</w:t>
      </w:r>
      <w:r w:rsidRPr="00044076">
        <w:tab/>
        <w:t xml:space="preserve">Such other duties which from time to time may be reasonably allocated by the </w:t>
      </w:r>
      <w:proofErr w:type="gramStart"/>
      <w:r w:rsidRPr="00044076">
        <w:t>Headmaster</w:t>
      </w:r>
      <w:proofErr w:type="gramEnd"/>
      <w:r w:rsidRPr="00044076">
        <w:t>.</w:t>
      </w:r>
    </w:p>
    <w:p w14:paraId="7262C8FE" w14:textId="77777777" w:rsidR="00BF2C4B" w:rsidRDefault="00BF2C4B">
      <w:pPr>
        <w:widowControl w:val="0"/>
        <w:autoSpaceDE w:val="0"/>
        <w:autoSpaceDN w:val="0"/>
        <w:adjustRightInd w:val="0"/>
        <w:spacing w:line="240" w:lineRule="atLeast"/>
      </w:pPr>
    </w:p>
    <w:p w14:paraId="29F9FA2D" w14:textId="77777777" w:rsidR="001367DE" w:rsidRPr="000C4A6C" w:rsidRDefault="00C10D8F">
      <w:pPr>
        <w:rPr>
          <w:b/>
          <w:smallCaps/>
          <w:szCs w:val="28"/>
          <w:u w:val="single"/>
          <w:lang w:val="it-IT"/>
        </w:rPr>
      </w:pPr>
      <w:r w:rsidRPr="000C4A6C">
        <w:rPr>
          <w:b/>
          <w:smallCaps/>
          <w:szCs w:val="28"/>
          <w:u w:val="single"/>
          <w:lang w:val="it-IT"/>
        </w:rPr>
        <w:t>Personnel Specification</w:t>
      </w:r>
    </w:p>
    <w:p w14:paraId="75FF488A" w14:textId="77777777" w:rsidR="001367DE" w:rsidRPr="000C4A6C" w:rsidRDefault="001367DE">
      <w:pPr>
        <w:rPr>
          <w:lang w:val="it-IT"/>
        </w:rPr>
      </w:pPr>
    </w:p>
    <w:p w14:paraId="5D8EDF2D" w14:textId="77777777" w:rsidR="00027EE5" w:rsidRPr="005F16CE" w:rsidRDefault="00027EE5" w:rsidP="00027EE5">
      <w:pPr>
        <w:rPr>
          <w:b/>
          <w:u w:val="single"/>
          <w:lang w:val="it-IT"/>
        </w:rPr>
      </w:pPr>
      <w:r w:rsidRPr="005F16CE">
        <w:rPr>
          <w:b/>
          <w:u w:val="single"/>
          <w:lang w:val="it-IT"/>
        </w:rPr>
        <w:t>Essential Criteria</w:t>
      </w:r>
    </w:p>
    <w:p w14:paraId="217269FF" w14:textId="22F974FF" w:rsidR="00853B2D" w:rsidRDefault="00853B2D" w:rsidP="00A75142">
      <w:pPr>
        <w:pStyle w:val="NoSpacing"/>
        <w:numPr>
          <w:ilvl w:val="0"/>
          <w:numId w:val="42"/>
        </w:numPr>
      </w:pPr>
      <w:r w:rsidRPr="005F16CE">
        <w:t xml:space="preserve">Be recognised as a qualified teacher by the Department of Education for Northern Ireland.  </w:t>
      </w:r>
    </w:p>
    <w:p w14:paraId="65748D0D" w14:textId="77777777" w:rsidR="00044076" w:rsidRPr="00796100" w:rsidRDefault="00F82099" w:rsidP="00A75142">
      <w:pPr>
        <w:pStyle w:val="NoSpacing"/>
        <w:numPr>
          <w:ilvl w:val="0"/>
          <w:numId w:val="42"/>
        </w:numPr>
      </w:pPr>
      <w:r w:rsidRPr="00F82099">
        <w:t xml:space="preserve">Hold an honours degree in Home Economics or Consumer Studies or </w:t>
      </w:r>
      <w:r w:rsidRPr="00796100">
        <w:t>Nutrition and Food Science or equivalent qualification which has prepared the applicant to teach Home Economics</w:t>
      </w:r>
      <w:r w:rsidR="00490864" w:rsidRPr="00796100">
        <w:t>.</w:t>
      </w:r>
    </w:p>
    <w:p w14:paraId="37194CCF" w14:textId="11F2951D" w:rsidR="00044076" w:rsidRDefault="00302DD2" w:rsidP="00A75142">
      <w:pPr>
        <w:pStyle w:val="NoSpacing"/>
        <w:numPr>
          <w:ilvl w:val="0"/>
          <w:numId w:val="42"/>
        </w:numPr>
      </w:pPr>
      <w:r>
        <w:t>E</w:t>
      </w:r>
      <w:r w:rsidR="00044076" w:rsidRPr="00796100">
        <w:t>xperience</w:t>
      </w:r>
      <w:r w:rsidR="00F96367" w:rsidRPr="00EF7583">
        <w:rPr>
          <w:shd w:val="clear" w:color="auto" w:fill="FFFFFF"/>
          <w:vertAlign w:val="superscript"/>
        </w:rPr>
        <w:t>1</w:t>
      </w:r>
      <w:r w:rsidR="005F451C" w:rsidRPr="00796100">
        <w:t xml:space="preserve"> of</w:t>
      </w:r>
      <w:r w:rsidR="00044076" w:rsidRPr="00796100">
        <w:t xml:space="preserve"> teaching GCSE Food and Nutrition and/or A Level Nutrition and Food Science</w:t>
      </w:r>
      <w:r>
        <w:t xml:space="preserve"> in a post-primary school within the last five years.</w:t>
      </w:r>
    </w:p>
    <w:p w14:paraId="39D210F1" w14:textId="77777777" w:rsidR="00A75142" w:rsidRPr="00796100" w:rsidRDefault="00A75142" w:rsidP="00A75142">
      <w:pPr>
        <w:pStyle w:val="NoSpacing"/>
        <w:ind w:left="720"/>
      </w:pPr>
    </w:p>
    <w:p w14:paraId="4A3738F3" w14:textId="2C1C72BB" w:rsidR="00027EE5" w:rsidRPr="00796100" w:rsidRDefault="00027EE5" w:rsidP="00027EE5">
      <w:pPr>
        <w:pStyle w:val="PlainText"/>
        <w:rPr>
          <w:rFonts w:ascii="Times New Roman" w:hAnsi="Times New Roman" w:cs="Times New Roman"/>
          <w:b/>
          <w:sz w:val="24"/>
          <w:szCs w:val="24"/>
          <w:u w:val="single"/>
          <w:lang w:val="it-IT"/>
        </w:rPr>
      </w:pPr>
      <w:r w:rsidRPr="00796100">
        <w:rPr>
          <w:rFonts w:ascii="Times New Roman" w:hAnsi="Times New Roman" w:cs="Times New Roman"/>
          <w:b/>
          <w:sz w:val="24"/>
          <w:szCs w:val="24"/>
          <w:u w:val="single"/>
          <w:lang w:val="it-IT"/>
        </w:rPr>
        <w:t>Desirable</w:t>
      </w:r>
      <w:r w:rsidR="005F16CE" w:rsidRPr="00796100">
        <w:rPr>
          <w:rFonts w:ascii="Times New Roman" w:hAnsi="Times New Roman" w:cs="Times New Roman"/>
          <w:b/>
          <w:sz w:val="24"/>
          <w:szCs w:val="24"/>
          <w:u w:val="single"/>
          <w:lang w:val="it-IT"/>
        </w:rPr>
        <w:t xml:space="preserve"> Criteria</w:t>
      </w:r>
    </w:p>
    <w:p w14:paraId="6DD9756E" w14:textId="4719EBCD" w:rsidR="005E4D45" w:rsidRDefault="005E4D45" w:rsidP="005E4D45">
      <w:pPr>
        <w:pStyle w:val="ListParagraph"/>
        <w:numPr>
          <w:ilvl w:val="0"/>
          <w:numId w:val="41"/>
        </w:numPr>
      </w:pPr>
      <w:r w:rsidRPr="00796100">
        <w:t>Experience</w:t>
      </w:r>
      <w:r w:rsidR="00F96367" w:rsidRPr="00EF7583">
        <w:rPr>
          <w:shd w:val="clear" w:color="auto" w:fill="FFFFFF"/>
          <w:vertAlign w:val="superscript"/>
        </w:rPr>
        <w:t>1</w:t>
      </w:r>
      <w:r w:rsidRPr="00796100">
        <w:t xml:space="preserve"> teaching AS or A2 Level Health &amp; Social Care</w:t>
      </w:r>
      <w:r w:rsidR="00302DD2">
        <w:t xml:space="preserve"> </w:t>
      </w:r>
      <w:r w:rsidR="00302DD2">
        <w:t>in a post-primary school within the last five years.</w:t>
      </w:r>
    </w:p>
    <w:p w14:paraId="0F4D87D3" w14:textId="0486AE05" w:rsidR="001529A4" w:rsidRPr="00796100" w:rsidRDefault="001529A4" w:rsidP="001529A4">
      <w:pPr>
        <w:pStyle w:val="ListParagraph"/>
        <w:numPr>
          <w:ilvl w:val="0"/>
          <w:numId w:val="41"/>
        </w:numPr>
      </w:pPr>
      <w:r w:rsidRPr="00796100">
        <w:t>Practical skills in integrating ICT into teaching and using it as an administrative and communication tool.</w:t>
      </w:r>
    </w:p>
    <w:p w14:paraId="196D2711" w14:textId="4A7AE8DB" w:rsidR="005E4D45" w:rsidRPr="00796100" w:rsidRDefault="005E4D45" w:rsidP="005E4D45">
      <w:pPr>
        <w:pStyle w:val="ListParagraph"/>
        <w:numPr>
          <w:ilvl w:val="0"/>
          <w:numId w:val="41"/>
        </w:numPr>
      </w:pPr>
      <w:r w:rsidRPr="00796100">
        <w:t>A willingness to contribute to extra-curricular activities.</w:t>
      </w:r>
    </w:p>
    <w:p w14:paraId="38AAB374" w14:textId="6EF4D20B" w:rsidR="00F96367" w:rsidRDefault="00F96367" w:rsidP="00F96367"/>
    <w:p w14:paraId="277FC1EB" w14:textId="77777777" w:rsidR="00F96367" w:rsidRDefault="00F96367" w:rsidP="00F96367">
      <w:pPr>
        <w:tabs>
          <w:tab w:val="left" w:pos="0"/>
        </w:tabs>
        <w:rPr>
          <w:bCs/>
        </w:rPr>
      </w:pPr>
      <w:r w:rsidRPr="00EF7583">
        <w:rPr>
          <w:bCs/>
          <w:vertAlign w:val="superscript"/>
        </w:rPr>
        <w:t xml:space="preserve">1 </w:t>
      </w:r>
      <w:r w:rsidRPr="00EF7583">
        <w:rPr>
          <w:bCs/>
        </w:rPr>
        <w:t>Experience includes post-primary school PGCE placement experience or equivalent.</w:t>
      </w:r>
    </w:p>
    <w:p w14:paraId="67FF3290" w14:textId="2F29CD33" w:rsidR="001367DE" w:rsidRDefault="001367DE">
      <w:pPr>
        <w:tabs>
          <w:tab w:val="left" w:pos="0"/>
        </w:tabs>
        <w:rPr>
          <w:b/>
          <w:u w:val="single"/>
        </w:rPr>
      </w:pPr>
    </w:p>
    <w:p w14:paraId="71B1E049" w14:textId="777E3456" w:rsidR="00A40DF3" w:rsidRPr="00A40DF3" w:rsidRDefault="00A40DF3">
      <w:pPr>
        <w:tabs>
          <w:tab w:val="left" w:pos="0"/>
        </w:tabs>
        <w:rPr>
          <w:bCs/>
        </w:rPr>
      </w:pPr>
      <w:r w:rsidRPr="00A40DF3">
        <w:rPr>
          <w:bCs/>
        </w:rPr>
        <w:t xml:space="preserve">The school reserves the right to enhance the </w:t>
      </w:r>
      <w:r w:rsidR="00A457E0" w:rsidRPr="00A40DF3">
        <w:rPr>
          <w:bCs/>
        </w:rPr>
        <w:t>criteria</w:t>
      </w:r>
      <w:r w:rsidRPr="00A40DF3">
        <w:rPr>
          <w:bCs/>
        </w:rPr>
        <w:t xml:space="preserve"> to assist with shortlisting if necessary.</w:t>
      </w:r>
    </w:p>
    <w:p w14:paraId="200D0948" w14:textId="77777777" w:rsidR="00A40DF3" w:rsidRPr="005F16CE" w:rsidRDefault="00A40DF3">
      <w:pPr>
        <w:tabs>
          <w:tab w:val="left" w:pos="0"/>
        </w:tabs>
        <w:rPr>
          <w:b/>
          <w:u w:val="single"/>
        </w:rPr>
      </w:pPr>
    </w:p>
    <w:p w14:paraId="4443A94F" w14:textId="77777777" w:rsidR="001367DE" w:rsidRPr="005F16CE" w:rsidRDefault="00C10D8F">
      <w:pPr>
        <w:tabs>
          <w:tab w:val="left" w:pos="0"/>
        </w:tabs>
        <w:rPr>
          <w:b/>
          <w:u w:val="single"/>
        </w:rPr>
      </w:pPr>
      <w:r w:rsidRPr="005F16CE">
        <w:rPr>
          <w:b/>
          <w:u w:val="single"/>
        </w:rPr>
        <w:t>Personal Qualities</w:t>
      </w:r>
    </w:p>
    <w:p w14:paraId="72C32439" w14:textId="77777777" w:rsidR="001367DE" w:rsidRDefault="001367DE">
      <w:pPr>
        <w:tabs>
          <w:tab w:val="left" w:pos="0"/>
        </w:tabs>
      </w:pPr>
    </w:p>
    <w:p w14:paraId="43518775" w14:textId="77777777" w:rsidR="001367DE" w:rsidRDefault="00C10D8F">
      <w:pPr>
        <w:tabs>
          <w:tab w:val="left" w:pos="0"/>
        </w:tabs>
      </w:pPr>
      <w:r>
        <w:t>Suitable candidates should possess the following:</w:t>
      </w:r>
    </w:p>
    <w:p w14:paraId="29C66AF2" w14:textId="77777777" w:rsidR="001367DE" w:rsidRDefault="001367DE">
      <w:pPr>
        <w:tabs>
          <w:tab w:val="left" w:pos="0"/>
        </w:tabs>
      </w:pPr>
    </w:p>
    <w:p w14:paraId="3C019EC8" w14:textId="77777777" w:rsidR="001367DE" w:rsidRDefault="00C10D8F">
      <w:pPr>
        <w:tabs>
          <w:tab w:val="left" w:pos="0"/>
        </w:tabs>
        <w:rPr>
          <w:b/>
          <w:u w:val="single"/>
        </w:rPr>
      </w:pPr>
      <w:r>
        <w:rPr>
          <w:b/>
          <w:u w:val="single"/>
        </w:rPr>
        <w:t>Leadership and Management Qualities</w:t>
      </w:r>
    </w:p>
    <w:p w14:paraId="25352278" w14:textId="77777777" w:rsidR="001367DE" w:rsidRDefault="00C10D8F">
      <w:pPr>
        <w:numPr>
          <w:ilvl w:val="0"/>
          <w:numId w:val="3"/>
        </w:numPr>
        <w:tabs>
          <w:tab w:val="clear" w:pos="900"/>
          <w:tab w:val="left" w:pos="180"/>
          <w:tab w:val="num" w:pos="709"/>
        </w:tabs>
        <w:ind w:hanging="616"/>
        <w:rPr>
          <w:bCs/>
        </w:rPr>
      </w:pPr>
      <w:r>
        <w:t xml:space="preserve">A sound knowledge of current educational </w:t>
      </w:r>
      <w:proofErr w:type="gramStart"/>
      <w:r>
        <w:t>developments;</w:t>
      </w:r>
      <w:proofErr w:type="gramEnd"/>
    </w:p>
    <w:p w14:paraId="027817D6" w14:textId="77777777" w:rsidR="001367DE" w:rsidRDefault="00C10D8F">
      <w:pPr>
        <w:numPr>
          <w:ilvl w:val="0"/>
          <w:numId w:val="2"/>
        </w:numPr>
        <w:tabs>
          <w:tab w:val="left" w:pos="0"/>
        </w:tabs>
        <w:ind w:hanging="436"/>
      </w:pPr>
      <w:r>
        <w:t xml:space="preserve">An ability to plan change and communicate ideas in a clear and coherent </w:t>
      </w:r>
      <w:proofErr w:type="gramStart"/>
      <w:r>
        <w:t>manner;</w:t>
      </w:r>
      <w:proofErr w:type="gramEnd"/>
    </w:p>
    <w:p w14:paraId="54370FBC" w14:textId="77777777" w:rsidR="001367DE" w:rsidRDefault="00C10D8F">
      <w:pPr>
        <w:numPr>
          <w:ilvl w:val="0"/>
          <w:numId w:val="2"/>
        </w:numPr>
        <w:tabs>
          <w:tab w:val="left" w:pos="0"/>
        </w:tabs>
        <w:ind w:hanging="436"/>
      </w:pPr>
      <w:r>
        <w:t xml:space="preserve">An ability to lead and motivate individuals and </w:t>
      </w:r>
      <w:proofErr w:type="gramStart"/>
      <w:r>
        <w:t>teams;</w:t>
      </w:r>
      <w:proofErr w:type="gramEnd"/>
    </w:p>
    <w:p w14:paraId="5F637278" w14:textId="77777777" w:rsidR="001367DE" w:rsidRDefault="00C10D8F">
      <w:pPr>
        <w:numPr>
          <w:ilvl w:val="0"/>
          <w:numId w:val="2"/>
        </w:numPr>
        <w:tabs>
          <w:tab w:val="left" w:pos="0"/>
        </w:tabs>
        <w:ind w:hanging="436"/>
      </w:pPr>
      <w:r>
        <w:t xml:space="preserve">An ability to engage in rigorous self-evaluation of the </w:t>
      </w:r>
      <w:proofErr w:type="gramStart"/>
      <w:r>
        <w:t>department;</w:t>
      </w:r>
      <w:proofErr w:type="gramEnd"/>
    </w:p>
    <w:p w14:paraId="052B47E7" w14:textId="77777777" w:rsidR="001367DE" w:rsidRDefault="00C10D8F">
      <w:pPr>
        <w:numPr>
          <w:ilvl w:val="0"/>
          <w:numId w:val="3"/>
        </w:numPr>
        <w:tabs>
          <w:tab w:val="clear" w:pos="900"/>
          <w:tab w:val="left" w:pos="180"/>
          <w:tab w:val="num" w:pos="709"/>
        </w:tabs>
        <w:ind w:hanging="616"/>
      </w:pPr>
      <w:r>
        <w:t xml:space="preserve">Enthusiasm and </w:t>
      </w:r>
      <w:proofErr w:type="gramStart"/>
      <w:r>
        <w:t>motivation;</w:t>
      </w:r>
      <w:proofErr w:type="gramEnd"/>
    </w:p>
    <w:p w14:paraId="68722861" w14:textId="77777777" w:rsidR="001367DE" w:rsidRDefault="00C10D8F">
      <w:pPr>
        <w:numPr>
          <w:ilvl w:val="0"/>
          <w:numId w:val="3"/>
        </w:numPr>
        <w:tabs>
          <w:tab w:val="clear" w:pos="900"/>
          <w:tab w:val="left" w:pos="180"/>
          <w:tab w:val="num" w:pos="709"/>
        </w:tabs>
        <w:ind w:left="709" w:hanging="425"/>
      </w:pPr>
      <w:r>
        <w:t xml:space="preserve">An ability to prioritise, plan and organise his/her own work and the work of </w:t>
      </w:r>
      <w:proofErr w:type="gramStart"/>
      <w:r>
        <w:t>others;</w:t>
      </w:r>
      <w:proofErr w:type="gramEnd"/>
    </w:p>
    <w:p w14:paraId="7E840BAB" w14:textId="77777777" w:rsidR="001367DE" w:rsidRDefault="00C10D8F">
      <w:pPr>
        <w:numPr>
          <w:ilvl w:val="0"/>
          <w:numId w:val="3"/>
        </w:numPr>
        <w:tabs>
          <w:tab w:val="clear" w:pos="900"/>
          <w:tab w:val="left" w:pos="180"/>
          <w:tab w:val="num" w:pos="709"/>
        </w:tabs>
        <w:ind w:left="709" w:hanging="425"/>
      </w:pPr>
      <w:r>
        <w:t>An ability to promote the highest standards of discipline, classroom management and practices.</w:t>
      </w:r>
    </w:p>
    <w:p w14:paraId="2AC097AF" w14:textId="70FE44BE" w:rsidR="001367DE" w:rsidRDefault="001367DE">
      <w:pPr>
        <w:tabs>
          <w:tab w:val="left" w:pos="180"/>
        </w:tabs>
      </w:pPr>
    </w:p>
    <w:p w14:paraId="65A01612" w14:textId="77777777" w:rsidR="00910AEB" w:rsidRDefault="00910AEB">
      <w:pPr>
        <w:tabs>
          <w:tab w:val="left" w:pos="180"/>
        </w:tabs>
      </w:pPr>
    </w:p>
    <w:p w14:paraId="3987D217" w14:textId="77777777" w:rsidR="001367DE" w:rsidRDefault="00C10D8F">
      <w:pPr>
        <w:tabs>
          <w:tab w:val="left" w:pos="360"/>
        </w:tabs>
        <w:ind w:left="180" w:hanging="180"/>
      </w:pPr>
      <w:r>
        <w:rPr>
          <w:b/>
          <w:u w:val="single"/>
        </w:rPr>
        <w:t>Interpersonal Skills</w:t>
      </w:r>
    </w:p>
    <w:p w14:paraId="2A939B11" w14:textId="77777777" w:rsidR="001367DE" w:rsidRDefault="00C10D8F">
      <w:pPr>
        <w:numPr>
          <w:ilvl w:val="0"/>
          <w:numId w:val="4"/>
        </w:numPr>
        <w:tabs>
          <w:tab w:val="left" w:pos="360"/>
        </w:tabs>
      </w:pPr>
      <w:r>
        <w:t xml:space="preserve">Effective communication skills, both written and </w:t>
      </w:r>
      <w:proofErr w:type="gramStart"/>
      <w:r>
        <w:t>spoken;</w:t>
      </w:r>
      <w:proofErr w:type="gramEnd"/>
    </w:p>
    <w:p w14:paraId="7BB0A56D" w14:textId="77777777" w:rsidR="001367DE" w:rsidRDefault="00C10D8F">
      <w:pPr>
        <w:numPr>
          <w:ilvl w:val="0"/>
          <w:numId w:val="4"/>
        </w:numPr>
        <w:tabs>
          <w:tab w:val="left" w:pos="360"/>
        </w:tabs>
      </w:pPr>
      <w:r>
        <w:t xml:space="preserve">An ability to negotiate and consult </w:t>
      </w:r>
      <w:proofErr w:type="gramStart"/>
      <w:r>
        <w:t>effectively;</w:t>
      </w:r>
      <w:proofErr w:type="gramEnd"/>
    </w:p>
    <w:p w14:paraId="42C74706" w14:textId="77777777" w:rsidR="001367DE" w:rsidRDefault="00C10D8F">
      <w:pPr>
        <w:numPr>
          <w:ilvl w:val="0"/>
          <w:numId w:val="4"/>
        </w:numPr>
        <w:tabs>
          <w:tab w:val="left" w:pos="360"/>
        </w:tabs>
      </w:pPr>
      <w:r>
        <w:t xml:space="preserve">An ability to form and foster good inter-personal </w:t>
      </w:r>
      <w:proofErr w:type="gramStart"/>
      <w:r>
        <w:t>relationships;</w:t>
      </w:r>
      <w:proofErr w:type="gramEnd"/>
    </w:p>
    <w:p w14:paraId="71FC97E7" w14:textId="77777777" w:rsidR="001367DE" w:rsidRDefault="00C10D8F">
      <w:pPr>
        <w:numPr>
          <w:ilvl w:val="0"/>
          <w:numId w:val="4"/>
        </w:numPr>
        <w:tabs>
          <w:tab w:val="left" w:pos="360"/>
        </w:tabs>
      </w:pPr>
      <w:r>
        <w:t xml:space="preserve">Vision, creativity, </w:t>
      </w:r>
      <w:proofErr w:type="gramStart"/>
      <w:r>
        <w:t>judgement</w:t>
      </w:r>
      <w:proofErr w:type="gramEnd"/>
      <w:r>
        <w:t xml:space="preserve"> and initiative.</w:t>
      </w:r>
    </w:p>
    <w:sectPr w:rsidR="001367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7F0"/>
    <w:multiLevelType w:val="hybridMultilevel"/>
    <w:tmpl w:val="639822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52152"/>
    <w:multiLevelType w:val="hybridMultilevel"/>
    <w:tmpl w:val="EEC6C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45DF0"/>
    <w:multiLevelType w:val="hybridMultilevel"/>
    <w:tmpl w:val="1528E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86E74"/>
    <w:multiLevelType w:val="hybridMultilevel"/>
    <w:tmpl w:val="36EA38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A1B1D"/>
    <w:multiLevelType w:val="hybridMultilevel"/>
    <w:tmpl w:val="A4ACF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622FA"/>
    <w:multiLevelType w:val="hybridMultilevel"/>
    <w:tmpl w:val="AD24ECBC"/>
    <w:lvl w:ilvl="0" w:tplc="6E5E9A22">
      <w:start w:val="7"/>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138E6020"/>
    <w:multiLevelType w:val="hybridMultilevel"/>
    <w:tmpl w:val="E3BE9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FC31BA"/>
    <w:multiLevelType w:val="hybridMultilevel"/>
    <w:tmpl w:val="AAF4F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E92671"/>
    <w:multiLevelType w:val="hybridMultilevel"/>
    <w:tmpl w:val="42E25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F7288"/>
    <w:multiLevelType w:val="hybridMultilevel"/>
    <w:tmpl w:val="1E9A8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A06485"/>
    <w:multiLevelType w:val="hybridMultilevel"/>
    <w:tmpl w:val="3E34C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11B9F"/>
    <w:multiLevelType w:val="hybridMultilevel"/>
    <w:tmpl w:val="BF6C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84D62"/>
    <w:multiLevelType w:val="hybridMultilevel"/>
    <w:tmpl w:val="BCEC4D46"/>
    <w:lvl w:ilvl="0" w:tplc="FF2A7B8C">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20714F"/>
    <w:multiLevelType w:val="hybridMultilevel"/>
    <w:tmpl w:val="6664A2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D47AA7"/>
    <w:multiLevelType w:val="hybridMultilevel"/>
    <w:tmpl w:val="360A6DCC"/>
    <w:lvl w:ilvl="0" w:tplc="C686A1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60EF0"/>
    <w:multiLevelType w:val="hybridMultilevel"/>
    <w:tmpl w:val="5C08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B4B49"/>
    <w:multiLevelType w:val="hybridMultilevel"/>
    <w:tmpl w:val="130AC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F139BE"/>
    <w:multiLevelType w:val="hybridMultilevel"/>
    <w:tmpl w:val="2C86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D1A4A"/>
    <w:multiLevelType w:val="hybridMultilevel"/>
    <w:tmpl w:val="47982002"/>
    <w:lvl w:ilvl="0" w:tplc="B03675F8">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35629C"/>
    <w:multiLevelType w:val="hybridMultilevel"/>
    <w:tmpl w:val="AEAC8472"/>
    <w:lvl w:ilvl="0" w:tplc="B03675F8">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8F38D9"/>
    <w:multiLevelType w:val="hybridMultilevel"/>
    <w:tmpl w:val="2494925C"/>
    <w:lvl w:ilvl="0" w:tplc="FEC45D8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49017DC"/>
    <w:multiLevelType w:val="hybridMultilevel"/>
    <w:tmpl w:val="D18A45A2"/>
    <w:lvl w:ilvl="0" w:tplc="6E02D37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F72F07"/>
    <w:multiLevelType w:val="hybridMultilevel"/>
    <w:tmpl w:val="B028A02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4AF719BB"/>
    <w:multiLevelType w:val="hybridMultilevel"/>
    <w:tmpl w:val="360A6DCC"/>
    <w:lvl w:ilvl="0" w:tplc="C686A1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605562"/>
    <w:multiLevelType w:val="hybridMultilevel"/>
    <w:tmpl w:val="A80C71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2102F7"/>
    <w:multiLevelType w:val="hybridMultilevel"/>
    <w:tmpl w:val="FBE2C0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C56B5E"/>
    <w:multiLevelType w:val="hybridMultilevel"/>
    <w:tmpl w:val="87E6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3C34EB"/>
    <w:multiLevelType w:val="hybridMultilevel"/>
    <w:tmpl w:val="C2ACBD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7E12885"/>
    <w:multiLevelType w:val="hybridMultilevel"/>
    <w:tmpl w:val="3BCA1B14"/>
    <w:lvl w:ilvl="0" w:tplc="466E460A">
      <w:start w:val="4"/>
      <w:numFmt w:val="lowerRoman"/>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5884171D"/>
    <w:multiLevelType w:val="hybridMultilevel"/>
    <w:tmpl w:val="C4767496"/>
    <w:lvl w:ilvl="0" w:tplc="E31A059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B31303"/>
    <w:multiLevelType w:val="hybridMultilevel"/>
    <w:tmpl w:val="DC9E3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672F93"/>
    <w:multiLevelType w:val="hybridMultilevel"/>
    <w:tmpl w:val="B62E798E"/>
    <w:lvl w:ilvl="0" w:tplc="C6E24F82">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41F34E8"/>
    <w:multiLevelType w:val="hybridMultilevel"/>
    <w:tmpl w:val="F06A97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A25065"/>
    <w:multiLevelType w:val="hybridMultilevel"/>
    <w:tmpl w:val="9112C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726DCE"/>
    <w:multiLevelType w:val="hybridMultilevel"/>
    <w:tmpl w:val="61124F54"/>
    <w:lvl w:ilvl="0" w:tplc="A7E468B4">
      <w:start w:val="1"/>
      <w:numFmt w:val="decimal"/>
      <w:lvlText w:val="%1."/>
      <w:lvlJc w:val="left"/>
      <w:pPr>
        <w:ind w:left="720" w:hanging="360"/>
      </w:pPr>
    </w:lvl>
    <w:lvl w:ilvl="1" w:tplc="8ED609D4">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D5204A"/>
    <w:multiLevelType w:val="hybridMultilevel"/>
    <w:tmpl w:val="D3F4C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A76EFB"/>
    <w:multiLevelType w:val="hybridMultilevel"/>
    <w:tmpl w:val="D03870D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F79421C"/>
    <w:multiLevelType w:val="hybridMultilevel"/>
    <w:tmpl w:val="C266426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85E74ED"/>
    <w:multiLevelType w:val="hybridMultilevel"/>
    <w:tmpl w:val="03F8B0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617406"/>
    <w:multiLevelType w:val="hybridMultilevel"/>
    <w:tmpl w:val="A1DAB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474051"/>
    <w:multiLevelType w:val="hybridMultilevel"/>
    <w:tmpl w:val="3C7267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6346A3"/>
    <w:multiLevelType w:val="hybridMultilevel"/>
    <w:tmpl w:val="3236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846707">
    <w:abstractNumId w:val="24"/>
  </w:num>
  <w:num w:numId="2" w16cid:durableId="1428308321">
    <w:abstractNumId w:val="32"/>
  </w:num>
  <w:num w:numId="3" w16cid:durableId="1911622819">
    <w:abstractNumId w:val="22"/>
  </w:num>
  <w:num w:numId="4" w16cid:durableId="2047832205">
    <w:abstractNumId w:val="0"/>
  </w:num>
  <w:num w:numId="5" w16cid:durableId="1299871799">
    <w:abstractNumId w:val="36"/>
  </w:num>
  <w:num w:numId="6" w16cid:durableId="420562177">
    <w:abstractNumId w:val="13"/>
  </w:num>
  <w:num w:numId="7" w16cid:durableId="1017775802">
    <w:abstractNumId w:val="3"/>
  </w:num>
  <w:num w:numId="8" w16cid:durableId="41484861">
    <w:abstractNumId w:val="40"/>
  </w:num>
  <w:num w:numId="9" w16cid:durableId="1415012991">
    <w:abstractNumId w:val="25"/>
  </w:num>
  <w:num w:numId="10" w16cid:durableId="1402827963">
    <w:abstractNumId w:val="9"/>
  </w:num>
  <w:num w:numId="11" w16cid:durableId="771511163">
    <w:abstractNumId w:val="28"/>
  </w:num>
  <w:num w:numId="12" w16cid:durableId="1929926403">
    <w:abstractNumId w:val="5"/>
  </w:num>
  <w:num w:numId="13" w16cid:durableId="1295015853">
    <w:abstractNumId w:val="16"/>
  </w:num>
  <w:num w:numId="14" w16cid:durableId="458649233">
    <w:abstractNumId w:val="29"/>
  </w:num>
  <w:num w:numId="15" w16cid:durableId="1417752686">
    <w:abstractNumId w:val="8"/>
  </w:num>
  <w:num w:numId="16" w16cid:durableId="112215985">
    <w:abstractNumId w:val="7"/>
  </w:num>
  <w:num w:numId="17" w16cid:durableId="1032268890">
    <w:abstractNumId w:val="26"/>
  </w:num>
  <w:num w:numId="18" w16cid:durableId="1690913043">
    <w:abstractNumId w:val="27"/>
  </w:num>
  <w:num w:numId="19" w16cid:durableId="2062901588">
    <w:abstractNumId w:val="17"/>
  </w:num>
  <w:num w:numId="20" w16cid:durableId="1711299834">
    <w:abstractNumId w:val="35"/>
  </w:num>
  <w:num w:numId="21" w16cid:durableId="1474057883">
    <w:abstractNumId w:val="15"/>
  </w:num>
  <w:num w:numId="22" w16cid:durableId="1247113786">
    <w:abstractNumId w:val="4"/>
  </w:num>
  <w:num w:numId="23" w16cid:durableId="1716074885">
    <w:abstractNumId w:val="2"/>
  </w:num>
  <w:num w:numId="24" w16cid:durableId="1841969652">
    <w:abstractNumId w:val="41"/>
  </w:num>
  <w:num w:numId="25" w16cid:durableId="1646662711">
    <w:abstractNumId w:val="6"/>
  </w:num>
  <w:num w:numId="26" w16cid:durableId="1505243635">
    <w:abstractNumId w:val="11"/>
  </w:num>
  <w:num w:numId="27" w16cid:durableId="1786343109">
    <w:abstractNumId w:val="33"/>
  </w:num>
  <w:num w:numId="28" w16cid:durableId="1337078177">
    <w:abstractNumId w:val="10"/>
  </w:num>
  <w:num w:numId="29" w16cid:durableId="1960261524">
    <w:abstractNumId w:val="20"/>
  </w:num>
  <w:num w:numId="30" w16cid:durableId="1789663502">
    <w:abstractNumId w:val="18"/>
  </w:num>
  <w:num w:numId="31" w16cid:durableId="433331967">
    <w:abstractNumId w:val="19"/>
  </w:num>
  <w:num w:numId="32" w16cid:durableId="983969000">
    <w:abstractNumId w:val="37"/>
  </w:num>
  <w:num w:numId="33" w16cid:durableId="22941781">
    <w:abstractNumId w:val="34"/>
  </w:num>
  <w:num w:numId="34" w16cid:durableId="2104259867">
    <w:abstractNumId w:val="38"/>
  </w:num>
  <w:num w:numId="35" w16cid:durableId="921179240">
    <w:abstractNumId w:val="30"/>
  </w:num>
  <w:num w:numId="36" w16cid:durableId="862942621">
    <w:abstractNumId w:val="21"/>
  </w:num>
  <w:num w:numId="37" w16cid:durableId="1897430102">
    <w:abstractNumId w:val="1"/>
  </w:num>
  <w:num w:numId="38" w16cid:durableId="1029792097">
    <w:abstractNumId w:val="14"/>
  </w:num>
  <w:num w:numId="39" w16cid:durableId="2125071186">
    <w:abstractNumId w:val="31"/>
  </w:num>
  <w:num w:numId="40" w16cid:durableId="682976726">
    <w:abstractNumId w:val="23"/>
  </w:num>
  <w:num w:numId="41" w16cid:durableId="1666199995">
    <w:abstractNumId w:val="12"/>
  </w:num>
  <w:num w:numId="42" w16cid:durableId="131629952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7DE"/>
    <w:rsid w:val="00027EE5"/>
    <w:rsid w:val="00042509"/>
    <w:rsid w:val="00044076"/>
    <w:rsid w:val="00063FB7"/>
    <w:rsid w:val="000834AA"/>
    <w:rsid w:val="000C4A6C"/>
    <w:rsid w:val="00111BB1"/>
    <w:rsid w:val="0011372F"/>
    <w:rsid w:val="001367DE"/>
    <w:rsid w:val="001415DB"/>
    <w:rsid w:val="001529A4"/>
    <w:rsid w:val="0016082C"/>
    <w:rsid w:val="00286779"/>
    <w:rsid w:val="002A7B7D"/>
    <w:rsid w:val="002D6933"/>
    <w:rsid w:val="00302DD2"/>
    <w:rsid w:val="00365589"/>
    <w:rsid w:val="003D6C2B"/>
    <w:rsid w:val="003E6A80"/>
    <w:rsid w:val="003F1778"/>
    <w:rsid w:val="00454472"/>
    <w:rsid w:val="0045583F"/>
    <w:rsid w:val="00490864"/>
    <w:rsid w:val="00556286"/>
    <w:rsid w:val="005B0E32"/>
    <w:rsid w:val="005E21CF"/>
    <w:rsid w:val="005E4D45"/>
    <w:rsid w:val="005F16CE"/>
    <w:rsid w:val="005F451C"/>
    <w:rsid w:val="006417B6"/>
    <w:rsid w:val="007505C1"/>
    <w:rsid w:val="00757D85"/>
    <w:rsid w:val="00796100"/>
    <w:rsid w:val="007C141E"/>
    <w:rsid w:val="00853B2D"/>
    <w:rsid w:val="008A73D2"/>
    <w:rsid w:val="008B462E"/>
    <w:rsid w:val="008C64FF"/>
    <w:rsid w:val="00904D80"/>
    <w:rsid w:val="00910AEB"/>
    <w:rsid w:val="00941378"/>
    <w:rsid w:val="009729C7"/>
    <w:rsid w:val="009B57D5"/>
    <w:rsid w:val="009D51F5"/>
    <w:rsid w:val="00A305B8"/>
    <w:rsid w:val="00A30A52"/>
    <w:rsid w:val="00A40DF3"/>
    <w:rsid w:val="00A457E0"/>
    <w:rsid w:val="00A51EF1"/>
    <w:rsid w:val="00A75142"/>
    <w:rsid w:val="00AB3175"/>
    <w:rsid w:val="00AD06F3"/>
    <w:rsid w:val="00AD44B4"/>
    <w:rsid w:val="00B02677"/>
    <w:rsid w:val="00B44411"/>
    <w:rsid w:val="00BB5608"/>
    <w:rsid w:val="00BB7391"/>
    <w:rsid w:val="00BF2C4B"/>
    <w:rsid w:val="00C10D8F"/>
    <w:rsid w:val="00C201BC"/>
    <w:rsid w:val="00D17FB3"/>
    <w:rsid w:val="00D839A4"/>
    <w:rsid w:val="00DA6747"/>
    <w:rsid w:val="00E00743"/>
    <w:rsid w:val="00E263D8"/>
    <w:rsid w:val="00E62F0B"/>
    <w:rsid w:val="00E87829"/>
    <w:rsid w:val="00EA52D9"/>
    <w:rsid w:val="00F82099"/>
    <w:rsid w:val="00F96367"/>
    <w:rsid w:val="00F9644B"/>
    <w:rsid w:val="00FB4E75"/>
    <w:rsid w:val="00FD1528"/>
    <w:rsid w:val="00FD7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E6F07"/>
  <w15:docId w15:val="{3A768DA2-DD4C-4D9B-A0D6-69FAAAC2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mallCaps/>
      <w:u w:val="single"/>
    </w:rPr>
  </w:style>
  <w:style w:type="paragraph" w:styleId="Heading2">
    <w:name w:val="heading 2"/>
    <w:basedOn w:val="Normal"/>
    <w:next w:val="Normal"/>
    <w:qFormat/>
    <w:pPr>
      <w:keepNext/>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0"/>
      <w:szCs w:val="20"/>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pPr>
      <w:jc w:val="center"/>
    </w:pPr>
    <w:rPr>
      <w:b/>
      <w:szCs w:val="20"/>
    </w:rPr>
  </w:style>
  <w:style w:type="paragraph" w:styleId="BodyTextIndent2">
    <w:name w:val="Body Text Indent 2"/>
    <w:basedOn w:val="Normal"/>
    <w:pPr>
      <w:ind w:left="1440"/>
    </w:pPr>
    <w:rPr>
      <w:szCs w:val="20"/>
    </w:rPr>
  </w:style>
  <w:style w:type="paragraph" w:styleId="ListParagraph">
    <w:name w:val="List Paragraph"/>
    <w:basedOn w:val="Normal"/>
    <w:uiPriority w:val="34"/>
    <w:qFormat/>
    <w:pPr>
      <w:ind w:left="720"/>
      <w:contextualSpacing/>
    </w:pPr>
  </w:style>
  <w:style w:type="character" w:customStyle="1" w:styleId="TitleChar">
    <w:name w:val="Title Char"/>
    <w:link w:val="Title"/>
    <w:rPr>
      <w:b/>
      <w:sz w:val="24"/>
    </w:rPr>
  </w:style>
  <w:style w:type="character" w:styleId="Hyperlink">
    <w:name w:val="Hyperlink"/>
    <w:uiPriority w:val="99"/>
    <w:unhideWhenUsed/>
    <w:rPr>
      <w:color w:val="0000FF"/>
      <w:u w:val="single"/>
    </w:rPr>
  </w:style>
  <w:style w:type="paragraph" w:styleId="PlainText">
    <w:name w:val="Plain Text"/>
    <w:basedOn w:val="Normal"/>
    <w:link w:val="PlainTextChar"/>
    <w:uiPriority w:val="99"/>
    <w:semiHidden/>
    <w:unhideWhenUsed/>
    <w:rsid w:val="00027EE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27EE5"/>
    <w:rPr>
      <w:rFonts w:ascii="Calibri" w:eastAsiaTheme="minorHAnsi" w:hAnsi="Calibri" w:cstheme="minorBidi"/>
      <w:sz w:val="22"/>
      <w:szCs w:val="21"/>
      <w:lang w:eastAsia="en-US"/>
    </w:rPr>
  </w:style>
  <w:style w:type="paragraph" w:styleId="NoSpacing">
    <w:name w:val="No Spacing"/>
    <w:uiPriority w:val="1"/>
    <w:qFormat/>
    <w:rsid w:val="002A7B7D"/>
    <w:rPr>
      <w:sz w:val="24"/>
      <w:szCs w:val="24"/>
    </w:rPr>
  </w:style>
  <w:style w:type="paragraph" w:styleId="NormalWeb">
    <w:name w:val="Normal (Web)"/>
    <w:basedOn w:val="Normal"/>
    <w:uiPriority w:val="99"/>
    <w:unhideWhenUsed/>
    <w:rsid w:val="00853B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02865">
      <w:bodyDiv w:val="1"/>
      <w:marLeft w:val="0"/>
      <w:marRight w:val="0"/>
      <w:marTop w:val="0"/>
      <w:marBottom w:val="0"/>
      <w:divBdr>
        <w:top w:val="none" w:sz="0" w:space="0" w:color="auto"/>
        <w:left w:val="none" w:sz="0" w:space="0" w:color="auto"/>
        <w:bottom w:val="none" w:sz="0" w:space="0" w:color="auto"/>
        <w:right w:val="none" w:sz="0" w:space="0" w:color="auto"/>
      </w:divBdr>
    </w:div>
    <w:div w:id="346298649">
      <w:bodyDiv w:val="1"/>
      <w:marLeft w:val="0"/>
      <w:marRight w:val="0"/>
      <w:marTop w:val="0"/>
      <w:marBottom w:val="0"/>
      <w:divBdr>
        <w:top w:val="none" w:sz="0" w:space="0" w:color="auto"/>
        <w:left w:val="none" w:sz="0" w:space="0" w:color="auto"/>
        <w:bottom w:val="none" w:sz="0" w:space="0" w:color="auto"/>
        <w:right w:val="none" w:sz="0" w:space="0" w:color="auto"/>
      </w:divBdr>
    </w:div>
    <w:div w:id="140915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 recognised by the Department of Education as a qualified teacher</vt:lpstr>
    </vt:vector>
  </TitlesOfParts>
  <Company>RM plc</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 recognised by the Department of Education as a qualified teacher</dc:title>
  <dc:creator>dcarruthers142</dc:creator>
  <cp:lastModifiedBy>N Millar</cp:lastModifiedBy>
  <cp:revision>2</cp:revision>
  <cp:lastPrinted>2026-06-30T10:26:00Z</cp:lastPrinted>
  <dcterms:created xsi:type="dcterms:W3CDTF">2026-06-30T10:26:00Z</dcterms:created>
  <dcterms:modified xsi:type="dcterms:W3CDTF">2026-06-30T10:26:00Z</dcterms:modified>
</cp:coreProperties>
</file>